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49A657" w14:textId="4A5EAA00" w:rsidR="007C4F96"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CA2A47">
        <w:rPr>
          <w:rFonts w:ascii="ＭＳ Ｐゴシック" w:eastAsia="ＭＳ Ｐゴシック" w:hAnsi="ＭＳ Ｐゴシック" w:hint="eastAsia"/>
          <w:sz w:val="20"/>
          <w:szCs w:val="21"/>
        </w:rPr>
        <w:t>サルビア基金交付事業</w:t>
      </w:r>
      <w:r>
        <w:rPr>
          <w:rFonts w:ascii="ＭＳ Ｐゴシック" w:eastAsia="ＭＳ Ｐゴシック" w:hAnsi="ＭＳ Ｐゴシック" w:hint="eastAsia"/>
          <w:sz w:val="20"/>
          <w:szCs w:val="21"/>
        </w:rPr>
        <w:t xml:space="preserve">　会場選定理由書】</w:t>
      </w:r>
    </w:p>
    <w:p w14:paraId="65E62EE9" w14:textId="6609F10E"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一般社団法人四日市青年会議所2025年度</w:t>
      </w:r>
      <w:r w:rsidR="00CA2A47">
        <w:rPr>
          <w:rFonts w:ascii="ＭＳ Ｐゴシック" w:eastAsia="ＭＳ Ｐゴシック" w:hAnsi="ＭＳ Ｐゴシック" w:hint="eastAsia"/>
          <w:sz w:val="20"/>
          <w:szCs w:val="21"/>
        </w:rPr>
        <w:t>サルビア基金交付事業</w:t>
      </w:r>
      <w:r>
        <w:rPr>
          <w:rFonts w:ascii="ＭＳ Ｐゴシック" w:eastAsia="ＭＳ Ｐゴシック" w:hAnsi="ＭＳ Ｐゴシック" w:hint="eastAsia"/>
          <w:sz w:val="20"/>
          <w:szCs w:val="21"/>
        </w:rPr>
        <w:t>(2025年8月31日)を開催するにあたって、開催場所を選定した理由について、下記に詳細を示す。</w:t>
      </w:r>
    </w:p>
    <w:p w14:paraId="71B0F091" w14:textId="10C44B3F" w:rsidR="009906E9" w:rsidRDefault="009906E9">
      <w:pPr>
        <w:rPr>
          <w:rFonts w:ascii="ＭＳ Ｐゴシック" w:eastAsia="ＭＳ Ｐゴシック" w:hAnsi="ＭＳ Ｐゴシック"/>
          <w:sz w:val="20"/>
          <w:szCs w:val="21"/>
        </w:rPr>
      </w:pPr>
    </w:p>
    <w:p w14:paraId="698333F8" w14:textId="078321CC" w:rsidR="009906E9" w:rsidRDefault="009906E9" w:rsidP="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〇開催場所の選定条件</w:t>
      </w:r>
    </w:p>
    <w:p w14:paraId="6680EBFB" w14:textId="7B379359" w:rsidR="009906E9" w:rsidRDefault="009906E9" w:rsidP="009906E9">
      <w:pPr>
        <w:ind w:firstLineChars="100" w:firstLine="200"/>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・四日市市内で日常生活での利用者が多い場所</w:t>
      </w:r>
    </w:p>
    <w:p w14:paraId="4A2742A4" w14:textId="09660755" w:rsidR="009906E9" w:rsidRDefault="009906E9" w:rsidP="009906E9">
      <w:pPr>
        <w:ind w:firstLineChars="100" w:firstLine="200"/>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・屋外で常時200名程度が利用できる場所</w:t>
      </w:r>
    </w:p>
    <w:p w14:paraId="6071ED9F" w14:textId="4F3B66F8" w:rsidR="009906E9" w:rsidRDefault="009906E9" w:rsidP="009906E9">
      <w:pPr>
        <w:ind w:firstLineChars="100" w:firstLine="200"/>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・公共交通機関の整備が整っており、アクセスがしやすい場所</w:t>
      </w:r>
    </w:p>
    <w:p w14:paraId="5AEC7FB8" w14:textId="185B17AF"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以上の3点が当てはまることを条件に開催候補場所を選定する。</w:t>
      </w:r>
    </w:p>
    <w:p w14:paraId="23AF231D" w14:textId="77777777" w:rsidR="009906E9" w:rsidRPr="009906E9" w:rsidRDefault="009906E9">
      <w:pPr>
        <w:rPr>
          <w:rFonts w:ascii="ＭＳ Ｐゴシック" w:eastAsia="ＭＳ Ｐゴシック" w:hAnsi="ＭＳ Ｐゴシック"/>
          <w:sz w:val="20"/>
          <w:szCs w:val="21"/>
        </w:rPr>
      </w:pPr>
    </w:p>
    <w:p w14:paraId="683D464B" w14:textId="68555E6E"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〇開催候補場所の選定</w:t>
      </w:r>
    </w:p>
    <w:p w14:paraId="64D82262" w14:textId="0A76E8BE"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・JR四日市駅前広場</w:t>
      </w:r>
    </w:p>
    <w:p w14:paraId="2ECDFDD6" w14:textId="132FC787"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・四日市市民公園</w:t>
      </w:r>
    </w:p>
    <w:p w14:paraId="2C268EF8" w14:textId="24AD8163"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・四日市市中央緑地公園</w:t>
      </w:r>
    </w:p>
    <w:p w14:paraId="6161E379" w14:textId="7AA2EC78"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以上が開催場所の選定条件に当てはまると考えて、開催場所を選定することとする。</w:t>
      </w:r>
    </w:p>
    <w:p w14:paraId="33AAEC4F" w14:textId="77777777" w:rsidR="009906E9" w:rsidRDefault="009906E9">
      <w:pPr>
        <w:rPr>
          <w:rFonts w:ascii="ＭＳ Ｐゴシック" w:eastAsia="ＭＳ Ｐゴシック" w:hAnsi="ＭＳ Ｐゴシック"/>
          <w:sz w:val="20"/>
          <w:szCs w:val="21"/>
        </w:rPr>
      </w:pPr>
    </w:p>
    <w:p w14:paraId="6EE00763" w14:textId="0591584A"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〇開催候補場所から選定</w:t>
      </w:r>
    </w:p>
    <w:p w14:paraId="506C4E1C" w14:textId="5B1DAF3E"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・JR四日市駅前広場</w:t>
      </w:r>
    </w:p>
    <w:p w14:paraId="7E11E26D" w14:textId="2003B8E0" w:rsidR="00F56F44" w:rsidRDefault="00F56F44">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公共交通機関</w:t>
      </w:r>
      <w:r w:rsidR="00265561">
        <w:rPr>
          <w:rFonts w:ascii="ＭＳ Ｐゴシック" w:eastAsia="ＭＳ Ｐゴシック" w:hAnsi="ＭＳ Ｐゴシック" w:hint="eastAsia"/>
          <w:sz w:val="20"/>
          <w:szCs w:val="21"/>
        </w:rPr>
        <w:t>（バス、電車）</w:t>
      </w:r>
      <w:r>
        <w:rPr>
          <w:rFonts w:ascii="ＭＳ Ｐゴシック" w:eastAsia="ＭＳ Ｐゴシック" w:hAnsi="ＭＳ Ｐゴシック" w:hint="eastAsia"/>
          <w:sz w:val="20"/>
          <w:szCs w:val="21"/>
        </w:rPr>
        <w:t>が広場と併設されており、常時200名以上が広場前に集うことができる。また、日常的にアクセスがされている場所であり、開催候補場所としては十分な条件を満たしていると考えられる。しかし、四日市市役所に確認をしたところ、過去に「マイクを使用して音量で近隣から苦情が多数あった」「8月31日は四日市花火大会を開催する予定の中で、付近で露店組合が飲食ブースを出店する予定もあり、合わせてしまうと苦情がくる恐れがある。」などのことが不安な要素が多くある。</w:t>
      </w:r>
    </w:p>
    <w:p w14:paraId="0AC1793B" w14:textId="77777777" w:rsidR="00F56F44" w:rsidRDefault="00F56F44">
      <w:pPr>
        <w:rPr>
          <w:rFonts w:ascii="ＭＳ Ｐゴシック" w:eastAsia="ＭＳ Ｐゴシック" w:hAnsi="ＭＳ Ｐゴシック"/>
          <w:sz w:val="20"/>
          <w:szCs w:val="21"/>
        </w:rPr>
      </w:pPr>
    </w:p>
    <w:p w14:paraId="33B05FD6" w14:textId="28AD719F" w:rsidR="00F56F44" w:rsidRDefault="00F56F44">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・四日市市民公園</w:t>
      </w:r>
    </w:p>
    <w:p w14:paraId="33F253C3" w14:textId="537B312A" w:rsidR="00F56F44" w:rsidRDefault="00F56F44">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公共交通機関</w:t>
      </w:r>
      <w:r w:rsidR="00265561">
        <w:rPr>
          <w:rFonts w:ascii="ＭＳ Ｐゴシック" w:eastAsia="ＭＳ Ｐゴシック" w:hAnsi="ＭＳ Ｐゴシック" w:hint="eastAsia"/>
          <w:sz w:val="20"/>
          <w:szCs w:val="21"/>
        </w:rPr>
        <w:t>（バス、電車）</w:t>
      </w:r>
      <w:r>
        <w:rPr>
          <w:rFonts w:ascii="ＭＳ Ｐゴシック" w:eastAsia="ＭＳ Ｐゴシック" w:hAnsi="ＭＳ Ｐゴシック" w:hint="eastAsia"/>
          <w:sz w:val="20"/>
          <w:szCs w:val="21"/>
        </w:rPr>
        <w:t>が徒歩5分圏内にあり、200名以上が</w:t>
      </w:r>
      <w:r w:rsidR="00265561">
        <w:rPr>
          <w:rFonts w:ascii="ＭＳ Ｐゴシック" w:eastAsia="ＭＳ Ｐゴシック" w:hAnsi="ＭＳ Ｐゴシック" w:hint="eastAsia"/>
          <w:sz w:val="20"/>
          <w:szCs w:val="21"/>
        </w:rPr>
        <w:t>四日市市民公園</w:t>
      </w:r>
      <w:r>
        <w:rPr>
          <w:rFonts w:ascii="ＭＳ Ｐゴシック" w:eastAsia="ＭＳ Ｐゴシック" w:hAnsi="ＭＳ Ｐゴシック" w:hint="eastAsia"/>
          <w:sz w:val="20"/>
          <w:szCs w:val="21"/>
        </w:rPr>
        <w:t>に集うことができる。また、トナリエ四日市が併設されており、日常的にアクセスされている場所であり、開催場所としては十分な条件を満たしていると考えられる。借用するにあたって、四日市市役所公園緑政課に確認をしたところ、</w:t>
      </w:r>
      <w:r w:rsidR="00265561">
        <w:rPr>
          <w:rFonts w:ascii="ＭＳ Ｐゴシック" w:eastAsia="ＭＳ Ｐゴシック" w:hAnsi="ＭＳ Ｐゴシック" w:hint="eastAsia"/>
          <w:sz w:val="20"/>
          <w:szCs w:val="21"/>
        </w:rPr>
        <w:t>8月31日は四日市花火大会と同時に四日市市市役所シティプロモーション部観光交流課がすでに借用していることが判明した。しかし、借用しているシティプロモーション部観光交流課に確認をしたところ、四日市青年会議所が例会をするのであれば、四日市市としても当日は借用しているので、間借りをしていただくことは構わない。と四日市青年会議所の例会開催場所として間借りをすることは承諾いただくことができている。また、借用にあたっては無償で行うと双方が了承している。</w:t>
      </w:r>
    </w:p>
    <w:p w14:paraId="7369ED95" w14:textId="77777777" w:rsidR="00265561" w:rsidRDefault="00265561">
      <w:pPr>
        <w:rPr>
          <w:rFonts w:ascii="ＭＳ Ｐゴシック" w:eastAsia="ＭＳ Ｐゴシック" w:hAnsi="ＭＳ Ｐゴシック"/>
          <w:sz w:val="20"/>
          <w:szCs w:val="21"/>
        </w:rPr>
      </w:pPr>
    </w:p>
    <w:p w14:paraId="16F7BC01" w14:textId="383A6CE4" w:rsidR="00265561" w:rsidRDefault="00265561">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・四日市市中央緑地公園</w:t>
      </w:r>
    </w:p>
    <w:p w14:paraId="42AACA18" w14:textId="1FB01190" w:rsidR="00265561" w:rsidRDefault="00265561">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公共交通機関（バス）が徒歩5分圏内にあり、200名以上が四日市市中央緑地公園に集うことができ</w:t>
      </w:r>
      <w:r>
        <w:rPr>
          <w:rFonts w:ascii="ＭＳ Ｐゴシック" w:eastAsia="ＭＳ Ｐゴシック" w:hAnsi="ＭＳ Ｐゴシック" w:hint="eastAsia"/>
          <w:sz w:val="20"/>
          <w:szCs w:val="21"/>
        </w:rPr>
        <w:lastRenderedPageBreak/>
        <w:t>る。また、スポーツ大会や日常生活での利用者数も多く、日常的にアクセスがされているので、開催場所としては十分な条件を満たしていると考えられる。しかし、公共交通機関の選択が1種類(バスのみ)しかな</w:t>
      </w:r>
      <w:r w:rsidR="00BC3BB5">
        <w:rPr>
          <w:rFonts w:ascii="ＭＳ Ｐゴシック" w:eastAsia="ＭＳ Ｐゴシック" w:hAnsi="ＭＳ Ｐゴシック" w:hint="eastAsia"/>
          <w:sz w:val="20"/>
          <w:szCs w:val="21"/>
        </w:rPr>
        <w:t>く、車での利用が多くなるため、駐車場の混雑が予想される。</w:t>
      </w:r>
    </w:p>
    <w:p w14:paraId="1C926CDC" w14:textId="77777777" w:rsidR="00BC3BB5" w:rsidRDefault="00BC3BB5">
      <w:pPr>
        <w:rPr>
          <w:rFonts w:ascii="ＭＳ Ｐゴシック" w:eastAsia="ＭＳ Ｐゴシック" w:hAnsi="ＭＳ Ｐゴシック"/>
          <w:sz w:val="20"/>
          <w:szCs w:val="21"/>
        </w:rPr>
      </w:pPr>
    </w:p>
    <w:p w14:paraId="611B0AF4" w14:textId="6EBAD0EF" w:rsidR="00BC3BB5" w:rsidRPr="00265561" w:rsidRDefault="00BC3BB5">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以上の開会候補場所から上記の内容を踏まえて、一般社団法人四日市青年会議所2025年度</w:t>
      </w:r>
      <w:r w:rsidR="00CA2A47">
        <w:rPr>
          <w:rFonts w:ascii="ＭＳ Ｐゴシック" w:eastAsia="ＭＳ Ｐゴシック" w:hAnsi="ＭＳ Ｐゴシック" w:hint="eastAsia"/>
          <w:sz w:val="20"/>
          <w:szCs w:val="21"/>
        </w:rPr>
        <w:t>サルビア基金交付事業</w:t>
      </w:r>
      <w:r>
        <w:rPr>
          <w:rFonts w:ascii="ＭＳ Ｐゴシック" w:eastAsia="ＭＳ Ｐゴシック" w:hAnsi="ＭＳ Ｐゴシック" w:hint="eastAsia"/>
          <w:sz w:val="20"/>
          <w:szCs w:val="21"/>
        </w:rPr>
        <w:t>の開催場所として「四日市市民公園」を選定することとする。</w:t>
      </w:r>
    </w:p>
    <w:sectPr w:rsidR="00BC3BB5" w:rsidRPr="0026556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E9"/>
    <w:rsid w:val="00265561"/>
    <w:rsid w:val="007C4F96"/>
    <w:rsid w:val="009906E9"/>
    <w:rsid w:val="00AA7AD1"/>
    <w:rsid w:val="00BC3BB5"/>
    <w:rsid w:val="00C11093"/>
    <w:rsid w:val="00C752F4"/>
    <w:rsid w:val="00CA2A47"/>
    <w:rsid w:val="00E338B6"/>
    <w:rsid w:val="00F56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265D9D"/>
  <w15:chartTrackingRefBased/>
  <w15:docId w15:val="{7BA87E94-76F9-489D-BB56-D56DFCDB5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906E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906E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906E9"/>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906E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906E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906E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906E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906E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906E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906E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906E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906E9"/>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906E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906E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906E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906E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906E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906E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906E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906E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906E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906E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906E9"/>
    <w:pPr>
      <w:spacing w:before="160" w:after="160"/>
      <w:jc w:val="center"/>
    </w:pPr>
    <w:rPr>
      <w:i/>
      <w:iCs/>
      <w:color w:val="404040" w:themeColor="text1" w:themeTint="BF"/>
    </w:rPr>
  </w:style>
  <w:style w:type="character" w:customStyle="1" w:styleId="a8">
    <w:name w:val="引用文 (文字)"/>
    <w:basedOn w:val="a0"/>
    <w:link w:val="a7"/>
    <w:uiPriority w:val="29"/>
    <w:rsid w:val="009906E9"/>
    <w:rPr>
      <w:i/>
      <w:iCs/>
      <w:color w:val="404040" w:themeColor="text1" w:themeTint="BF"/>
    </w:rPr>
  </w:style>
  <w:style w:type="paragraph" w:styleId="a9">
    <w:name w:val="List Paragraph"/>
    <w:basedOn w:val="a"/>
    <w:uiPriority w:val="34"/>
    <w:qFormat/>
    <w:rsid w:val="009906E9"/>
    <w:pPr>
      <w:ind w:left="720"/>
      <w:contextualSpacing/>
    </w:pPr>
  </w:style>
  <w:style w:type="character" w:styleId="21">
    <w:name w:val="Intense Emphasis"/>
    <w:basedOn w:val="a0"/>
    <w:uiPriority w:val="21"/>
    <w:qFormat/>
    <w:rsid w:val="009906E9"/>
    <w:rPr>
      <w:i/>
      <w:iCs/>
      <w:color w:val="0F4761" w:themeColor="accent1" w:themeShade="BF"/>
    </w:rPr>
  </w:style>
  <w:style w:type="paragraph" w:styleId="22">
    <w:name w:val="Intense Quote"/>
    <w:basedOn w:val="a"/>
    <w:next w:val="a"/>
    <w:link w:val="23"/>
    <w:uiPriority w:val="30"/>
    <w:qFormat/>
    <w:rsid w:val="009906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906E9"/>
    <w:rPr>
      <w:i/>
      <w:iCs/>
      <w:color w:val="0F4761" w:themeColor="accent1" w:themeShade="BF"/>
    </w:rPr>
  </w:style>
  <w:style w:type="character" w:styleId="24">
    <w:name w:val="Intense Reference"/>
    <w:basedOn w:val="a0"/>
    <w:uiPriority w:val="32"/>
    <w:qFormat/>
    <w:rsid w:val="009906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179</Words>
  <Characters>1025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真之 西田</cp:lastModifiedBy>
  <cp:revision>3</cp:revision>
  <dcterms:created xsi:type="dcterms:W3CDTF">2025-03-14T02:09:00Z</dcterms:created>
  <dcterms:modified xsi:type="dcterms:W3CDTF">2025-03-19T03:13:00Z</dcterms:modified>
</cp:coreProperties>
</file>